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3BA" w:rsidRPr="009338A0" w:rsidRDefault="003763BA" w:rsidP="003763BA">
      <w:pPr>
        <w:spacing w:line="36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86EDCF" wp14:editId="495E08F9">
                <wp:simplePos x="0" y="0"/>
                <wp:positionH relativeFrom="column">
                  <wp:posOffset>2106295</wp:posOffset>
                </wp:positionH>
                <wp:positionV relativeFrom="paragraph">
                  <wp:posOffset>2540</wp:posOffset>
                </wp:positionV>
                <wp:extent cx="2247900" cy="800100"/>
                <wp:effectExtent l="0" t="0" r="0" b="0"/>
                <wp:wrapTight wrapText="bothSides">
                  <wp:wrapPolygon edited="0">
                    <wp:start x="366" y="1543"/>
                    <wp:lineTo x="366" y="20057"/>
                    <wp:lineTo x="21051" y="20057"/>
                    <wp:lineTo x="21051" y="1543"/>
                    <wp:lineTo x="366" y="1543"/>
                  </wp:wrapPolygon>
                </wp:wrapTight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3BA" w:rsidRPr="006A5EAA" w:rsidRDefault="003763BA" w:rsidP="003763BA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A5EAA">
                              <w:rPr>
                                <w:b/>
                                <w:sz w:val="21"/>
                                <w:szCs w:val="21"/>
                              </w:rPr>
                              <w:t>Student Government Association</w:t>
                            </w:r>
                          </w:p>
                          <w:p w:rsidR="003763BA" w:rsidRPr="006A5EAA" w:rsidRDefault="003763BA" w:rsidP="003763BA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A5EAA">
                              <w:rPr>
                                <w:b/>
                                <w:sz w:val="21"/>
                                <w:szCs w:val="21"/>
                              </w:rPr>
                              <w:t>Minutes</w:t>
                            </w:r>
                          </w:p>
                          <w:p w:rsidR="003763BA" w:rsidRPr="006A5EAA" w:rsidRDefault="003E1CFB" w:rsidP="003763BA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March 12</w:t>
                            </w:r>
                            <w:r w:rsidRPr="003E1CFB">
                              <w:rPr>
                                <w:b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, 2019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6ED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5.85pt;margin-top:.2pt;width:177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bVRlPwIAAEUEAAAOAAAAZHJzL2Uyb0RvYy54bWysU8lu2zAQvRfoPxC8y1qi2JZgOfBaFEgX&#13;&#10;IOkH0BRlCZU4LElbSoP+e4eUk7rtreiFIGd5M/PecHE3dC05C20akAWNJxElQnIoG3ks6JfHfTCn&#13;&#10;xFgmS9aCFAV9EobeLd++WfQqFwnU0JZCEwSRJu9VQWtrVR6GhteiY2YCSkh0VqA7ZvGpj2GpWY/o&#13;&#10;XRsmUTQNe9Cl0sCFMWjdjk669PhVJbj9VFVGWNIWFHuz/tT+PLgzXC5YftRM1Q2/tMH+oYuONRKL&#13;&#10;vkJtmWXkpJu/oLqGazBQ2QmHLoSqarjwM+A0cfTHNA81U8LPguQY9UqT+X+w/OP5syZNWdCMEsk6&#13;&#10;lOhRDJasYSA3jp1emRyDHhSG2QHNqLKf1Kh74F8NkbCpmTyKldbQ14KV2F3sMsOr1BHHOJBD/wFK&#13;&#10;LMNOFjzQUOnOUYdkEERHlZ5elXGtcDQmSTrLInRx9M0jpMpLF7L8JVtpY98J6Ii7FFSj8h6dne+N&#13;&#10;dd2w/CXEFZOwb9rWq9/K3wwYOFqwNqY6n+vCi/mcRdluvpunQZpMd0EalWWw2m/SYLqPZ7fbm+1m&#13;&#10;s41/jEt1lRQnabROsmA/nc+CtEpvg2wWzYMoztbZNEqzdLv3SVj6pagnz/E1MmeHw3AR4wDlE9Ko&#13;&#10;Ydxl/Ht4qUF/p6THPS6o+XZiWlDSvpcoRRanqVv864e+fhyuH0xyhCqopWS8buz4WU5KN8caK43i&#13;&#10;S1ihfFXjmXU6j11dRMdd9YRf/pX7DNdvH/Xr9y9/AgAA//8DAFBLAwQUAAYACAAAACEAWtT+m94A&#13;&#10;AAANAQAADwAAAGRycy9kb3ducmV2LnhtbExPy2rDMBC8F/oPYgu9NXJetnEsh5LQD2ga6FW2FMtU&#13;&#10;WhlLfjRf3+2pvSwM89iZ8rg4yyY9hM6jgPUqAaax8arDVsD14+0lBxaiRCWtRy3gWwc4Vo8PpSyU&#13;&#10;n/FdT5fYMgrBUEgBJsa+4Dw0RjsZVr7XSNzND05GgkPL1SBnCneWb5Ik5U52SB+M7PXJ6ObrMjoB&#13;&#10;zX0856eunuZ79pnVi7H7G1ohnp+W84HO6wFY1Ev8c8DvBuoPFRWr/YgqMCtgu11nJBWwA0Z0mu8J&#13;&#10;1qTbpDvgVcn/r6h+AAAA//8DAFBLAQItABQABgAIAAAAIQC2gziS/gAAAOEBAAATAAAAAAAAAAAA&#13;&#10;AAAAAAAAAABbQ29udGVudF9UeXBlc10ueG1sUEsBAi0AFAAGAAgAAAAhADj9If/WAAAAlAEAAAsA&#13;&#10;AAAAAAAAAAAAAAAALwEAAF9yZWxzLy5yZWxzUEsBAi0AFAAGAAgAAAAhAIBtVGU/AgAARQQAAA4A&#13;&#10;AAAAAAAAAAAAAAAALgIAAGRycy9lMm9Eb2MueG1sUEsBAi0AFAAGAAgAAAAhAFrU/pveAAAADQEA&#13;&#10;AA8AAAAAAAAAAAAAAAAAmQQAAGRycy9kb3ducmV2LnhtbFBLBQYAAAAABAAEAPMAAACkBQAAAAA=&#13;&#10;" filled="f" stroked="f">
                <v:textbox inset=",7.2pt,,7.2pt">
                  <w:txbxContent>
                    <w:p w:rsidR="003763BA" w:rsidRPr="006A5EAA" w:rsidRDefault="003763BA" w:rsidP="003763BA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A5EAA">
                        <w:rPr>
                          <w:b/>
                          <w:sz w:val="21"/>
                          <w:szCs w:val="21"/>
                        </w:rPr>
                        <w:t>Student Government Association</w:t>
                      </w:r>
                    </w:p>
                    <w:p w:rsidR="003763BA" w:rsidRPr="006A5EAA" w:rsidRDefault="003763BA" w:rsidP="003763BA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A5EAA">
                        <w:rPr>
                          <w:b/>
                          <w:sz w:val="21"/>
                          <w:szCs w:val="21"/>
                        </w:rPr>
                        <w:t>Minutes</w:t>
                      </w:r>
                    </w:p>
                    <w:p w:rsidR="003763BA" w:rsidRPr="006A5EAA" w:rsidRDefault="003E1CFB" w:rsidP="003763BA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March 12</w:t>
                      </w:r>
                      <w:r w:rsidRPr="003E1CFB">
                        <w:rPr>
                          <w:b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, 2019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78B0C27" wp14:editId="6C5E09E2">
            <wp:simplePos x="0" y="0"/>
            <wp:positionH relativeFrom="column">
              <wp:posOffset>1150620</wp:posOffset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a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E1B82" wp14:editId="28624689">
                <wp:simplePos x="0" y="0"/>
                <wp:positionH relativeFrom="column">
                  <wp:posOffset>2337435</wp:posOffset>
                </wp:positionH>
                <wp:positionV relativeFrom="paragraph">
                  <wp:posOffset>-797560</wp:posOffset>
                </wp:positionV>
                <wp:extent cx="1249680" cy="1249680"/>
                <wp:effectExtent l="635" t="2540" r="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3BA" w:rsidRDefault="003763BA" w:rsidP="003763B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E1B82" id="Text Box 2" o:spid="_x0000_s1027" type="#_x0000_t202" style="position:absolute;margin-left:184.05pt;margin-top:-62.8pt;width:98.4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vB48PQIAAE0EAAAOAAAAZHJzL2Uyb0RvYy54bWysVNuOmzAQfa/Uf7D8ToCUzQYUssq1qrS9&#13;&#10;SLv9AMeYgAoe13YC6ar/3rFJsmn7VvUFeW5nZs6xmT30bUOOQpsaZE7jUUSJkByKWu5z+vV5G0wp&#13;&#10;MZbJgjUgRU5PwtCH+ds3s05lYgwVNIXQBEGkyTqV08palYWh4ZVomRmBEhKDJeiWWTT1Piw06xC9&#13;&#10;bcJxFE3CDnShNHBhDHrXQ5DOPX5ZCm4/l6URljQ5xdms/2r/3blvOJ+xbK+Zqmp+HoP9wxQtqyU2&#13;&#10;vUKtmWXkoOu/oNqaazBQ2hGHNoSyrLnwO+A2cfTHNk8VU8LvguQYdaXJ/D9Y/un4RZO6yCkKJVmL&#13;&#10;Ej2L3pIl9GTs2OmUyTDpSWGa7dGNKvtNjXoE/s0QCauKyb1YaA1dJViB08WuMrwpHXCMA9l1H6HA&#13;&#10;NuxgwQP1pW4ddUgGQXRU6XRVxo3CXctxkk6mGOIYuxiuB8su5Uob+15AS9whpxql9/Ds+GjskHpJ&#13;&#10;cd0kbOumQT/LGvmbAzEHDzbHUhdzY3g1X9Io3Uw30yRIxpNNkERFESy2qySYbOP7u/W79Wq1jn8O&#13;&#10;t+qmCCeOluM02E6m90FSJndBeh9NgyhOl+kkStJkvfVF2PrS1LPnCBuos/2u9zJ5ah2zOyhOSKeG&#13;&#10;4U7jG8RDBfoHJR3e55ya7wemBSXNB4mSpHGSuAdwa+hbY3drMMkRKqeWkuG4ssOjOShd7yvsNFwC&#13;&#10;CQuUsaw9wa9TncXHO+slOr8v9yhubZ/1+heY/wIAAP//AwBQSwMEFAAGAAgAAAAhAMUbKXvhAAAA&#13;&#10;EAEAAA8AAABkcnMvZG93bnJldi54bWxMT8lOwzAQvSP1H6ypxK11EshCGqdCrfgAWiSuTuzGEfY4&#13;&#10;ip2Ffj3mBJeRnuat1XE1msxydL1FBvE+AiKxtaLHjsHH9W1XAHGeo+DaomTwLR0c681DxUthF3yX&#13;&#10;88V3JJigKzkD5f1QUupaJQ13eztIDL+bHQ33AY4dFSNfgrnRNImijBreY0hQfJAnJduvy2QYtPfp&#13;&#10;XJz6Zl7u+WferEqnN9SMPW7X8yGc1wMQL1f/p4DfDaE/1KFYYycUjmgGT1kRByqDXZykGZBASbPn&#13;&#10;FyANgzxOgNYV/T+k/gEAAP//AwBQSwECLQAUAAYACAAAACEAtoM4kv4AAADhAQAAEwAAAAAAAAAA&#13;&#10;AAAAAAAAAAAAW0NvbnRlbnRfVHlwZXNdLnhtbFBLAQItABQABgAIAAAAIQA4/SH/1gAAAJQBAAAL&#13;&#10;AAAAAAAAAAAAAAAAAC8BAABfcmVscy8ucmVsc1BLAQItABQABgAIAAAAIQC1vB48PQIAAE0EAAAO&#13;&#10;AAAAAAAAAAAAAAAAAC4CAABkcnMvZTJvRG9jLnhtbFBLAQItABQABgAIAAAAIQDFGyl74QAAABAB&#13;&#10;AAAPAAAAAAAAAAAAAAAAAJcEAABkcnMvZG93bnJldi54bWxQSwUGAAAAAAQABADzAAAApQUAAAAA&#13;&#10;" filled="f" stroked="f">
                <v:textbox inset=",7.2pt,,7.2pt">
                  <w:txbxContent>
                    <w:p w:rsidR="003763BA" w:rsidRDefault="003763BA" w:rsidP="003763BA"/>
                  </w:txbxContent>
                </v:textbox>
                <w10:wrap type="tight"/>
              </v:shape>
            </w:pict>
          </mc:Fallback>
        </mc:AlternateContent>
      </w:r>
    </w:p>
    <w:p w:rsidR="003763BA" w:rsidRDefault="003763BA" w:rsidP="003763BA">
      <w:pPr>
        <w:spacing w:line="360" w:lineRule="auto"/>
        <w:ind w:left="720"/>
        <w:rPr>
          <w:sz w:val="20"/>
        </w:rPr>
      </w:pPr>
    </w:p>
    <w:p w:rsidR="003763BA" w:rsidRPr="007C52DF" w:rsidRDefault="003763BA" w:rsidP="003763BA">
      <w:pPr>
        <w:spacing w:line="360" w:lineRule="auto"/>
        <w:ind w:left="720"/>
        <w:rPr>
          <w:sz w:val="21"/>
          <w:szCs w:val="21"/>
        </w:rPr>
      </w:pPr>
    </w:p>
    <w:p w:rsidR="003763BA" w:rsidRPr="007C52DF" w:rsidRDefault="003763BA" w:rsidP="003763BA">
      <w:pPr>
        <w:spacing w:line="360" w:lineRule="auto"/>
        <w:rPr>
          <w:sz w:val="21"/>
          <w:szCs w:val="21"/>
        </w:rPr>
      </w:pPr>
    </w:p>
    <w:p w:rsidR="003763BA" w:rsidRPr="007C52DF" w:rsidRDefault="003763BA" w:rsidP="003763BA">
      <w:pPr>
        <w:spacing w:line="360" w:lineRule="auto"/>
        <w:rPr>
          <w:sz w:val="21"/>
          <w:szCs w:val="21"/>
        </w:rPr>
      </w:pPr>
    </w:p>
    <w:p w:rsidR="003763BA" w:rsidRDefault="003763BA" w:rsidP="003763BA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Call to order:</w:t>
      </w:r>
      <w:r w:rsidR="00F96F5A">
        <w:rPr>
          <w:sz w:val="21"/>
          <w:szCs w:val="21"/>
        </w:rPr>
        <w:t xml:space="preserve"> 6:02</w:t>
      </w:r>
      <w:r>
        <w:rPr>
          <w:sz w:val="21"/>
          <w:szCs w:val="21"/>
        </w:rPr>
        <w:t xml:space="preserve"> </w:t>
      </w:r>
      <w:r w:rsidRPr="00865AD0">
        <w:rPr>
          <w:sz w:val="21"/>
          <w:szCs w:val="21"/>
        </w:rPr>
        <w:t>pm</w:t>
      </w:r>
    </w:p>
    <w:p w:rsidR="003763BA" w:rsidRPr="00865AD0" w:rsidRDefault="003763BA" w:rsidP="003763BA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Roll Call</w:t>
      </w:r>
    </w:p>
    <w:p w:rsidR="003763BA" w:rsidRPr="00865AD0" w:rsidRDefault="003763BA" w:rsidP="003763BA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Approval of Minutes</w:t>
      </w:r>
    </w:p>
    <w:p w:rsidR="003763BA" w:rsidRPr="00865AD0" w:rsidRDefault="003763BA" w:rsidP="003763B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So move: </w:t>
      </w:r>
      <w:r w:rsidR="00F96F5A">
        <w:rPr>
          <w:sz w:val="21"/>
          <w:szCs w:val="21"/>
        </w:rPr>
        <w:t>Kyle</w:t>
      </w:r>
    </w:p>
    <w:p w:rsidR="003763BA" w:rsidRPr="00865AD0" w:rsidRDefault="003763BA" w:rsidP="003763B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Second: </w:t>
      </w:r>
      <w:r w:rsidR="00F96F5A">
        <w:rPr>
          <w:sz w:val="21"/>
          <w:szCs w:val="21"/>
        </w:rPr>
        <w:t>Lee</w:t>
      </w:r>
    </w:p>
    <w:p w:rsidR="003763BA" w:rsidRPr="00B20338" w:rsidRDefault="003763BA" w:rsidP="003763BA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B20338">
        <w:rPr>
          <w:sz w:val="21"/>
          <w:szCs w:val="21"/>
          <w:highlight w:val="yellow"/>
        </w:rPr>
        <w:t>Passes</w:t>
      </w:r>
    </w:p>
    <w:p w:rsidR="003763BA" w:rsidRPr="00B20338" w:rsidRDefault="003763BA" w:rsidP="003763BA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B20338">
        <w:rPr>
          <w:sz w:val="21"/>
          <w:szCs w:val="21"/>
        </w:rPr>
        <w:t>Officer Reports</w:t>
      </w:r>
    </w:p>
    <w:p w:rsidR="00F96F5A" w:rsidRDefault="003763BA" w:rsidP="00F96F5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20338">
        <w:rPr>
          <w:sz w:val="21"/>
          <w:szCs w:val="21"/>
        </w:rPr>
        <w:t xml:space="preserve">President: </w:t>
      </w:r>
      <w:r>
        <w:rPr>
          <w:sz w:val="21"/>
          <w:szCs w:val="21"/>
        </w:rPr>
        <w:t>Caroline Hutchison</w:t>
      </w:r>
    </w:p>
    <w:p w:rsidR="00F96F5A" w:rsidRDefault="00F96F5A" w:rsidP="00F96F5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F96F5A">
        <w:rPr>
          <w:color w:val="000000"/>
          <w:sz w:val="21"/>
          <w:szCs w:val="21"/>
        </w:rPr>
        <w:t>Please come and talk to me if you are interested in running for an E-board position. Nominations will start March 19th and end March 26</w:t>
      </w:r>
      <w:r w:rsidRPr="00F96F5A">
        <w:rPr>
          <w:color w:val="000000"/>
          <w:sz w:val="21"/>
          <w:szCs w:val="21"/>
          <w:vertAlign w:val="superscript"/>
        </w:rPr>
        <w:t>th</w:t>
      </w:r>
      <w:r w:rsidR="00DC6FB9">
        <w:rPr>
          <w:color w:val="000000"/>
          <w:sz w:val="21"/>
          <w:szCs w:val="21"/>
          <w:vertAlign w:val="superscript"/>
        </w:rPr>
        <w:t xml:space="preserve"> </w:t>
      </w:r>
      <w:r w:rsidRPr="00F96F5A">
        <w:rPr>
          <w:color w:val="000000"/>
          <w:sz w:val="21"/>
          <w:szCs w:val="21"/>
        </w:rPr>
        <w:t>which during that meeting you will be allowed to give a platform and answer questions</w:t>
      </w:r>
      <w:r w:rsidR="00DC6FB9">
        <w:rPr>
          <w:color w:val="000000"/>
          <w:sz w:val="21"/>
          <w:szCs w:val="21"/>
        </w:rPr>
        <w:t>.</w:t>
      </w:r>
    </w:p>
    <w:p w:rsidR="00F96F5A" w:rsidRDefault="00F96F5A" w:rsidP="00F96F5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F96F5A">
        <w:rPr>
          <w:color w:val="000000"/>
          <w:sz w:val="21"/>
          <w:szCs w:val="21"/>
        </w:rPr>
        <w:t xml:space="preserve">PA Promise </w:t>
      </w:r>
      <w:r w:rsidR="00DC6FB9">
        <w:rPr>
          <w:color w:val="000000"/>
          <w:sz w:val="21"/>
          <w:szCs w:val="21"/>
        </w:rPr>
        <w:t>R</w:t>
      </w:r>
      <w:r w:rsidRPr="00F96F5A">
        <w:rPr>
          <w:color w:val="000000"/>
          <w:sz w:val="21"/>
          <w:szCs w:val="21"/>
        </w:rPr>
        <w:t>ally- March 27</w:t>
      </w:r>
      <w:r w:rsidRPr="00F96F5A">
        <w:rPr>
          <w:color w:val="000000"/>
          <w:sz w:val="21"/>
          <w:szCs w:val="21"/>
          <w:vertAlign w:val="superscript"/>
        </w:rPr>
        <w:t>th</w:t>
      </w:r>
      <w:r w:rsidRPr="00F96F5A">
        <w:rPr>
          <w:color w:val="000000"/>
          <w:sz w:val="21"/>
          <w:szCs w:val="21"/>
        </w:rPr>
        <w:t>, Jimmy asked me talked to everyone about it. This is an important bill because it brings up the conversation of student debt and making college more affordable for future students.</w:t>
      </w:r>
    </w:p>
    <w:p w:rsidR="003763BA" w:rsidRPr="00F96F5A" w:rsidRDefault="00F96F5A" w:rsidP="00F96F5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F96F5A">
        <w:rPr>
          <w:color w:val="000000"/>
          <w:sz w:val="21"/>
          <w:szCs w:val="21"/>
        </w:rPr>
        <w:t xml:space="preserve">Next week Dusty and Amy </w:t>
      </w:r>
      <w:proofErr w:type="spellStart"/>
      <w:r w:rsidRPr="00F96F5A">
        <w:rPr>
          <w:color w:val="000000"/>
          <w:sz w:val="21"/>
          <w:szCs w:val="21"/>
        </w:rPr>
        <w:t>Delozier</w:t>
      </w:r>
      <w:proofErr w:type="spellEnd"/>
      <w:r w:rsidRPr="00F96F5A">
        <w:rPr>
          <w:color w:val="000000"/>
          <w:sz w:val="21"/>
          <w:szCs w:val="21"/>
        </w:rPr>
        <w:t xml:space="preserve"> will be coming to our meeting to talk about next year’s New Student Welcome and what activities we believe students will want to see</w:t>
      </w:r>
      <w:r>
        <w:rPr>
          <w:color w:val="000000"/>
          <w:sz w:val="21"/>
          <w:szCs w:val="21"/>
        </w:rPr>
        <w:t>.</w:t>
      </w:r>
    </w:p>
    <w:p w:rsidR="003763BA" w:rsidRDefault="003763BA" w:rsidP="003763B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20338">
        <w:rPr>
          <w:sz w:val="21"/>
          <w:szCs w:val="21"/>
        </w:rPr>
        <w:t xml:space="preserve">Vice President: </w:t>
      </w:r>
      <w:r>
        <w:rPr>
          <w:sz w:val="21"/>
          <w:szCs w:val="21"/>
        </w:rPr>
        <w:t>Kyle Cannon</w:t>
      </w:r>
    </w:p>
    <w:p w:rsidR="003763BA" w:rsidRDefault="00DC6FB9" w:rsidP="003763BA">
      <w:pPr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If your organization(s) have a mailbox on the second floor of Alumni, you </w:t>
      </w:r>
      <w:r>
        <w:rPr>
          <w:i/>
          <w:color w:val="000000" w:themeColor="text1"/>
          <w:sz w:val="21"/>
          <w:szCs w:val="21"/>
        </w:rPr>
        <w:t>NEED</w:t>
      </w:r>
      <w:r>
        <w:rPr>
          <w:color w:val="000000" w:themeColor="text1"/>
          <w:sz w:val="21"/>
          <w:szCs w:val="21"/>
        </w:rPr>
        <w:t xml:space="preserve"> to start checking it regularly, as they are getting pretty full. If you need the code for your box, please have an e-board member talk to Donna Minor.</w:t>
      </w:r>
    </w:p>
    <w:p w:rsidR="00DC6FB9" w:rsidRDefault="00DC6FB9" w:rsidP="003763BA">
      <w:pPr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Spring Fling Committee will meet after this meeting to discuss the concert, the tailgate, and the block party on the following day.</w:t>
      </w:r>
    </w:p>
    <w:p w:rsidR="003763BA" w:rsidRPr="00865AD0" w:rsidRDefault="003763BA" w:rsidP="003763B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Treasurer: Seung-Ho Lee</w:t>
      </w:r>
    </w:p>
    <w:p w:rsidR="003763BA" w:rsidRPr="00865AD0" w:rsidRDefault="003763BA" w:rsidP="003763B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SGA Balance: </w:t>
      </w:r>
      <w:r w:rsidR="00DC6FB9">
        <w:rPr>
          <w:sz w:val="21"/>
          <w:szCs w:val="21"/>
        </w:rPr>
        <w:t>$171,284.82</w:t>
      </w:r>
    </w:p>
    <w:p w:rsidR="003763BA" w:rsidRPr="00571875" w:rsidRDefault="003763BA" w:rsidP="003763BA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B926C3">
        <w:rPr>
          <w:sz w:val="21"/>
          <w:szCs w:val="21"/>
          <w:highlight w:val="yellow"/>
        </w:rPr>
        <w:t xml:space="preserve">COF Balance: </w:t>
      </w:r>
      <w:r w:rsidR="00DC6FB9">
        <w:rPr>
          <w:sz w:val="21"/>
          <w:szCs w:val="21"/>
          <w:highlight w:val="yellow"/>
        </w:rPr>
        <w:t>$352,558.87</w:t>
      </w:r>
    </w:p>
    <w:p w:rsidR="003763BA" w:rsidRPr="00545B69" w:rsidRDefault="003763BA" w:rsidP="003763B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 xml:space="preserve">Parliamentarian: </w:t>
      </w:r>
      <w:r>
        <w:rPr>
          <w:sz w:val="21"/>
          <w:szCs w:val="21"/>
        </w:rPr>
        <w:t xml:space="preserve">Tony Mastroianni </w:t>
      </w:r>
    </w:p>
    <w:p w:rsidR="003763BA" w:rsidRPr="00545B69" w:rsidRDefault="003763BA" w:rsidP="003763B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 xml:space="preserve"> </w:t>
      </w:r>
      <w:r w:rsidR="00DC6FB9">
        <w:rPr>
          <w:sz w:val="21"/>
          <w:szCs w:val="21"/>
        </w:rPr>
        <w:t xml:space="preserve">Next meeting I will be entertaining COF </w:t>
      </w:r>
      <w:proofErr w:type="gramStart"/>
      <w:r w:rsidR="00DC6FB9">
        <w:rPr>
          <w:sz w:val="21"/>
          <w:szCs w:val="21"/>
        </w:rPr>
        <w:t>and  SGA</w:t>
      </w:r>
      <w:proofErr w:type="gramEnd"/>
      <w:r w:rsidR="00DC6FB9">
        <w:rPr>
          <w:sz w:val="21"/>
          <w:szCs w:val="21"/>
        </w:rPr>
        <w:t xml:space="preserve"> bylaw changes. </w:t>
      </w:r>
    </w:p>
    <w:p w:rsidR="003763BA" w:rsidRPr="00545B69" w:rsidRDefault="003763BA" w:rsidP="003763BA">
      <w:pPr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 w:rsidRPr="00545B69">
        <w:rPr>
          <w:color w:val="000000" w:themeColor="text1"/>
          <w:sz w:val="21"/>
          <w:szCs w:val="21"/>
        </w:rPr>
        <w:t xml:space="preserve">PR Director: </w:t>
      </w:r>
      <w:r>
        <w:rPr>
          <w:color w:val="000000" w:themeColor="text1"/>
          <w:sz w:val="21"/>
          <w:szCs w:val="21"/>
        </w:rPr>
        <w:t>Katelyn Blake</w:t>
      </w:r>
    </w:p>
    <w:p w:rsidR="003763BA" w:rsidRDefault="00DC6FB9" w:rsidP="003763BA">
      <w:pPr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Right now there is a Spring Fling t-short contest going on till Friday. There is a $25 </w:t>
      </w:r>
      <w:proofErr w:type="spellStart"/>
      <w:r>
        <w:rPr>
          <w:color w:val="000000" w:themeColor="text1"/>
          <w:sz w:val="21"/>
          <w:szCs w:val="21"/>
        </w:rPr>
        <w:t>sheetz</w:t>
      </w:r>
      <w:proofErr w:type="spellEnd"/>
      <w:r>
        <w:rPr>
          <w:color w:val="000000" w:themeColor="text1"/>
          <w:sz w:val="21"/>
          <w:szCs w:val="21"/>
        </w:rPr>
        <w:t xml:space="preserve"> </w:t>
      </w:r>
      <w:proofErr w:type="spellStart"/>
      <w:r>
        <w:rPr>
          <w:color w:val="000000" w:themeColor="text1"/>
          <w:sz w:val="21"/>
          <w:szCs w:val="21"/>
        </w:rPr>
        <w:t>giftcard</w:t>
      </w:r>
      <w:proofErr w:type="spellEnd"/>
      <w:r>
        <w:rPr>
          <w:color w:val="000000" w:themeColor="text1"/>
          <w:sz w:val="21"/>
          <w:szCs w:val="21"/>
        </w:rPr>
        <w:t xml:space="preserve"> that goes to the winner. </w:t>
      </w:r>
    </w:p>
    <w:p w:rsidR="003763BA" w:rsidRPr="00AC1103" w:rsidRDefault="003763BA" w:rsidP="003763B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>Secretary: Libby Anderson</w:t>
      </w:r>
    </w:p>
    <w:p w:rsidR="003763BA" w:rsidRDefault="003763BA" w:rsidP="003763B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Just a reminder that after 2 </w:t>
      </w:r>
      <w:proofErr w:type="spellStart"/>
      <w:r>
        <w:rPr>
          <w:sz w:val="21"/>
          <w:szCs w:val="21"/>
        </w:rPr>
        <w:t>tard</w:t>
      </w:r>
      <w:r w:rsidR="00F96F5A">
        <w:rPr>
          <w:sz w:val="21"/>
          <w:szCs w:val="21"/>
        </w:rPr>
        <w:t>y’s</w:t>
      </w:r>
      <w:proofErr w:type="spellEnd"/>
      <w:r>
        <w:rPr>
          <w:sz w:val="21"/>
          <w:szCs w:val="21"/>
        </w:rPr>
        <w:t xml:space="preserve">, it is counted as an unexcused absence. </w:t>
      </w:r>
    </w:p>
    <w:p w:rsidR="00F96F5A" w:rsidRPr="00571875" w:rsidRDefault="00F96F5A" w:rsidP="003763B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I highly encourage you to take notes during the meetings or take important dates from the minutes back to your organizations.</w:t>
      </w:r>
    </w:p>
    <w:p w:rsidR="009928D1" w:rsidRDefault="003763BA" w:rsidP="009928D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>Director of Technology: Alyssa Osten</w:t>
      </w:r>
    </w:p>
    <w:p w:rsidR="003763BA" w:rsidRPr="009928D1" w:rsidRDefault="003E1CFB" w:rsidP="009928D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9928D1">
        <w:rPr>
          <w:sz w:val="21"/>
          <w:szCs w:val="21"/>
        </w:rPr>
        <w:t>I have requested that a link to the SGA homepage be added to the side navigation bar of the Mansfield website for easier access.</w:t>
      </w:r>
    </w:p>
    <w:p w:rsidR="003763BA" w:rsidRPr="00545B69" w:rsidRDefault="003763BA" w:rsidP="003763BA">
      <w:p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>Committee Reports</w:t>
      </w:r>
    </w:p>
    <w:p w:rsidR="003763BA" w:rsidRPr="00DC0A61" w:rsidRDefault="003763BA" w:rsidP="003763B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>University Committee Reports</w:t>
      </w:r>
      <w:r>
        <w:rPr>
          <w:sz w:val="21"/>
          <w:szCs w:val="21"/>
        </w:rPr>
        <w:t>:</w:t>
      </w:r>
    </w:p>
    <w:p w:rsidR="003763BA" w:rsidRDefault="003763BA" w:rsidP="003763B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University Senate:</w:t>
      </w:r>
    </w:p>
    <w:p w:rsidR="003763BA" w:rsidRPr="00DC0A61" w:rsidRDefault="009928D1" w:rsidP="003763BA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:rsidR="00B73BC7" w:rsidRDefault="003763BA" w:rsidP="00B73BC7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>Academic Affairs Committee:</w:t>
      </w:r>
    </w:p>
    <w:p w:rsidR="00B73BC7" w:rsidRPr="00B73BC7" w:rsidRDefault="00B73BC7" w:rsidP="00B73BC7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 w:rsidRPr="00B73BC7">
        <w:rPr>
          <w:sz w:val="21"/>
          <w:szCs w:val="21"/>
        </w:rPr>
        <w:t>New Business:</w:t>
      </w:r>
    </w:p>
    <w:p w:rsidR="00B73BC7" w:rsidRPr="00B73BC7" w:rsidRDefault="00B73BC7" w:rsidP="00B73BC7">
      <w:pPr>
        <w:pStyle w:val="ListParagraph"/>
        <w:numPr>
          <w:ilvl w:val="4"/>
          <w:numId w:val="1"/>
        </w:numPr>
        <w:spacing w:after="160"/>
        <w:rPr>
          <w:sz w:val="21"/>
          <w:szCs w:val="21"/>
        </w:rPr>
      </w:pPr>
      <w:r w:rsidRPr="00B73BC7">
        <w:rPr>
          <w:sz w:val="21"/>
          <w:szCs w:val="21"/>
        </w:rPr>
        <w:t>COM</w:t>
      </w:r>
    </w:p>
    <w:p w:rsidR="00B73BC7" w:rsidRPr="00B73BC7" w:rsidRDefault="00B73BC7" w:rsidP="00B73BC7">
      <w:pPr>
        <w:pStyle w:val="ListParagraph"/>
        <w:numPr>
          <w:ilvl w:val="5"/>
          <w:numId w:val="1"/>
        </w:numPr>
        <w:spacing w:after="160"/>
        <w:rPr>
          <w:sz w:val="21"/>
          <w:szCs w:val="21"/>
        </w:rPr>
      </w:pPr>
      <w:r w:rsidRPr="00B73BC7">
        <w:rPr>
          <w:sz w:val="21"/>
          <w:szCs w:val="21"/>
        </w:rPr>
        <w:t xml:space="preserve">Course Change: COM 2250/4450 Special Projects – Credit hours </w:t>
      </w:r>
      <w:r w:rsidRPr="00B73BC7">
        <w:rPr>
          <w:color w:val="7030A0"/>
          <w:sz w:val="21"/>
          <w:szCs w:val="21"/>
        </w:rPr>
        <w:t xml:space="preserve">–motion to consider –tabled until more information on rationale </w:t>
      </w:r>
    </w:p>
    <w:p w:rsidR="00B73BC7" w:rsidRPr="00B73BC7" w:rsidRDefault="00B73BC7" w:rsidP="00B73BC7">
      <w:pPr>
        <w:pStyle w:val="ListParagraph"/>
        <w:numPr>
          <w:ilvl w:val="5"/>
          <w:numId w:val="1"/>
        </w:numPr>
        <w:spacing w:after="160"/>
        <w:rPr>
          <w:sz w:val="21"/>
          <w:szCs w:val="21"/>
        </w:rPr>
      </w:pPr>
      <w:r w:rsidRPr="00B73BC7">
        <w:rPr>
          <w:sz w:val="21"/>
          <w:szCs w:val="21"/>
        </w:rPr>
        <w:t xml:space="preserve">Gen Ed Approval: COM 3332--Intercultural Communication </w:t>
      </w:r>
      <w:r w:rsidRPr="00B73BC7">
        <w:rPr>
          <w:color w:val="7030A0"/>
          <w:sz w:val="21"/>
          <w:szCs w:val="21"/>
        </w:rPr>
        <w:t>–motion to approve pending prerequisite change to 30 credit hours and clarifying reaction/reflection paper – motion passes</w:t>
      </w:r>
    </w:p>
    <w:p w:rsidR="00B73BC7" w:rsidRPr="00B73BC7" w:rsidRDefault="00B73BC7" w:rsidP="00B73BC7">
      <w:pPr>
        <w:pStyle w:val="ListParagraph"/>
        <w:numPr>
          <w:ilvl w:val="4"/>
          <w:numId w:val="1"/>
        </w:numPr>
        <w:spacing w:after="160"/>
        <w:rPr>
          <w:sz w:val="21"/>
          <w:szCs w:val="21"/>
        </w:rPr>
      </w:pPr>
      <w:r w:rsidRPr="00B73BC7">
        <w:rPr>
          <w:sz w:val="21"/>
          <w:szCs w:val="21"/>
        </w:rPr>
        <w:t>FYS</w:t>
      </w:r>
    </w:p>
    <w:p w:rsidR="00B73BC7" w:rsidRPr="00B73BC7" w:rsidRDefault="00B73BC7" w:rsidP="00B73BC7">
      <w:pPr>
        <w:pStyle w:val="ListParagraph"/>
        <w:numPr>
          <w:ilvl w:val="5"/>
          <w:numId w:val="1"/>
        </w:numPr>
        <w:spacing w:after="160"/>
        <w:rPr>
          <w:sz w:val="21"/>
          <w:szCs w:val="21"/>
        </w:rPr>
      </w:pPr>
      <w:r w:rsidRPr="00B73BC7">
        <w:rPr>
          <w:sz w:val="21"/>
          <w:szCs w:val="21"/>
        </w:rPr>
        <w:t xml:space="preserve">FYS Course Proposal: FYS 1100 Media and You… </w:t>
      </w:r>
      <w:r w:rsidRPr="00B73BC7">
        <w:rPr>
          <w:color w:val="7030A0"/>
          <w:sz w:val="21"/>
          <w:szCs w:val="21"/>
        </w:rPr>
        <w:t>--motion to consider—motion passes</w:t>
      </w:r>
    </w:p>
    <w:p w:rsidR="003763BA" w:rsidRPr="00B73BC7" w:rsidRDefault="00B73BC7" w:rsidP="00B73BC7">
      <w:pPr>
        <w:pStyle w:val="ListParagraph"/>
        <w:numPr>
          <w:ilvl w:val="5"/>
          <w:numId w:val="1"/>
        </w:numPr>
        <w:spacing w:after="160"/>
        <w:rPr>
          <w:sz w:val="21"/>
          <w:szCs w:val="21"/>
        </w:rPr>
      </w:pPr>
      <w:r w:rsidRPr="00B73BC7">
        <w:rPr>
          <w:sz w:val="21"/>
          <w:szCs w:val="21"/>
        </w:rPr>
        <w:t xml:space="preserve">FYS Course Proposal: FYS 1100 Mummies, Vikings, and Pirates </w:t>
      </w:r>
      <w:r w:rsidRPr="00B73BC7">
        <w:rPr>
          <w:color w:val="7030A0"/>
          <w:sz w:val="21"/>
          <w:szCs w:val="21"/>
        </w:rPr>
        <w:t xml:space="preserve">–motion to approve motion passes </w:t>
      </w:r>
    </w:p>
    <w:p w:rsidR="003763BA" w:rsidRDefault="003763BA" w:rsidP="003763B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B73BC7">
        <w:rPr>
          <w:sz w:val="21"/>
          <w:szCs w:val="21"/>
        </w:rPr>
        <w:t>General Education</w:t>
      </w:r>
      <w:r w:rsidRPr="00DC0A61">
        <w:rPr>
          <w:sz w:val="21"/>
          <w:szCs w:val="21"/>
        </w:rPr>
        <w:t xml:space="preserve"> Subcommittee</w:t>
      </w:r>
      <w:r>
        <w:rPr>
          <w:sz w:val="21"/>
          <w:szCs w:val="21"/>
        </w:rPr>
        <w:t>:</w:t>
      </w:r>
    </w:p>
    <w:p w:rsidR="003763BA" w:rsidRPr="00DC0A61" w:rsidRDefault="009928D1" w:rsidP="003763BA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:rsidR="003763BA" w:rsidRDefault="003763BA" w:rsidP="003763B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Library Advisory</w:t>
      </w:r>
      <w:r>
        <w:rPr>
          <w:sz w:val="21"/>
          <w:szCs w:val="21"/>
        </w:rPr>
        <w:t>:</w:t>
      </w:r>
    </w:p>
    <w:p w:rsidR="003763BA" w:rsidRPr="00DC0A61" w:rsidRDefault="009928D1" w:rsidP="003763BA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:rsidR="003763BA" w:rsidRDefault="003763BA" w:rsidP="003763B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Academic Planning</w:t>
      </w:r>
      <w:r>
        <w:rPr>
          <w:sz w:val="21"/>
          <w:szCs w:val="21"/>
        </w:rPr>
        <w:t>:</w:t>
      </w:r>
    </w:p>
    <w:p w:rsidR="003763BA" w:rsidRPr="00DC0A61" w:rsidRDefault="009928D1" w:rsidP="003763BA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Finalizing changes for the Academic Minor Policy.</w:t>
      </w:r>
    </w:p>
    <w:p w:rsidR="003763BA" w:rsidRDefault="003763BA" w:rsidP="003763B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Student Affairs and Admissions Committee:</w:t>
      </w:r>
    </w:p>
    <w:p w:rsidR="003763BA" w:rsidRPr="00DC0A61" w:rsidRDefault="009928D1" w:rsidP="003763BA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:rsidR="003763BA" w:rsidRDefault="003763BA" w:rsidP="003763B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Administrative Affairs and Elections</w:t>
      </w:r>
      <w:r>
        <w:rPr>
          <w:sz w:val="21"/>
          <w:szCs w:val="21"/>
        </w:rPr>
        <w:t>:</w:t>
      </w:r>
    </w:p>
    <w:p w:rsidR="003763BA" w:rsidRPr="00DC0A61" w:rsidRDefault="009928D1" w:rsidP="003763BA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:rsidR="003763BA" w:rsidRDefault="003763BA" w:rsidP="003763B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CCSI:</w:t>
      </w:r>
    </w:p>
    <w:p w:rsidR="003763BA" w:rsidRPr="00DC0A61" w:rsidRDefault="009928D1" w:rsidP="003763BA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:rsidR="003763BA" w:rsidRDefault="003763BA" w:rsidP="003763B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Tech Committee:</w:t>
      </w:r>
    </w:p>
    <w:p w:rsidR="003763BA" w:rsidRPr="00571875" w:rsidRDefault="009928D1" w:rsidP="003763BA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:rsidR="003763BA" w:rsidRPr="009E4CB6" w:rsidRDefault="003763BA" w:rsidP="003763BA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9E4CB6">
        <w:rPr>
          <w:sz w:val="21"/>
          <w:szCs w:val="21"/>
        </w:rPr>
        <w:t>House of Representatives</w:t>
      </w:r>
    </w:p>
    <w:p w:rsidR="003763BA" w:rsidRPr="002B3522" w:rsidRDefault="003763BA" w:rsidP="003763B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2B3522">
        <w:rPr>
          <w:sz w:val="21"/>
          <w:szCs w:val="21"/>
        </w:rPr>
        <w:lastRenderedPageBreak/>
        <w:t xml:space="preserve">ACDA: </w:t>
      </w:r>
    </w:p>
    <w:p w:rsidR="003763BA" w:rsidRPr="009E4CB6" w:rsidRDefault="009928D1" w:rsidP="003763B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The Port Alleghany Children’s Choir will be here on </w:t>
      </w:r>
      <w:r w:rsidR="002B3522">
        <w:rPr>
          <w:sz w:val="21"/>
          <w:szCs w:val="21"/>
        </w:rPr>
        <w:t>Thursday</w:t>
      </w:r>
      <w:r>
        <w:rPr>
          <w:sz w:val="21"/>
          <w:szCs w:val="21"/>
        </w:rPr>
        <w:t xml:space="preserve"> at </w:t>
      </w:r>
      <w:proofErr w:type="gramStart"/>
      <w:r>
        <w:rPr>
          <w:sz w:val="21"/>
          <w:szCs w:val="21"/>
        </w:rPr>
        <w:t>3, and</w:t>
      </w:r>
      <w:proofErr w:type="gramEnd"/>
      <w:r>
        <w:rPr>
          <w:sz w:val="21"/>
          <w:szCs w:val="21"/>
        </w:rPr>
        <w:t xml:space="preserve"> moving to Steadman at 4 and then moving back t</w:t>
      </w:r>
      <w:r w:rsidR="002B3522">
        <w:rPr>
          <w:sz w:val="21"/>
          <w:szCs w:val="21"/>
        </w:rPr>
        <w:t xml:space="preserve">o 163 at 5 in Butler. </w:t>
      </w:r>
    </w:p>
    <w:p w:rsidR="002B3522" w:rsidRPr="002B3522" w:rsidRDefault="003763BA" w:rsidP="002B352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2B3522">
        <w:rPr>
          <w:sz w:val="21"/>
          <w:szCs w:val="21"/>
        </w:rPr>
        <w:t xml:space="preserve">BSU: </w:t>
      </w:r>
    </w:p>
    <w:p w:rsidR="003763BA" w:rsidRPr="002B3522" w:rsidRDefault="002B3522" w:rsidP="002B352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2B3522">
        <w:rPr>
          <w:color w:val="000000"/>
          <w:sz w:val="21"/>
          <w:szCs w:val="21"/>
        </w:rPr>
        <w:t xml:space="preserve">On 2/26 we had motivational speaker </w:t>
      </w:r>
      <w:proofErr w:type="spellStart"/>
      <w:r w:rsidRPr="002B3522">
        <w:rPr>
          <w:color w:val="000000"/>
          <w:sz w:val="21"/>
          <w:szCs w:val="21"/>
        </w:rPr>
        <w:t>Wallo</w:t>
      </w:r>
      <w:proofErr w:type="spellEnd"/>
      <w:r w:rsidRPr="002B3522">
        <w:rPr>
          <w:color w:val="000000"/>
          <w:sz w:val="21"/>
          <w:szCs w:val="21"/>
        </w:rPr>
        <w:t xml:space="preserve"> 267 come and talked to students. He posted a video of us on his Instagram and we have over 17,000 view the link to this is below:</w:t>
      </w:r>
      <w:r>
        <w:rPr>
          <w:color w:val="000000"/>
          <w:sz w:val="21"/>
          <w:szCs w:val="21"/>
        </w:rPr>
        <w:t xml:space="preserve"> </w:t>
      </w:r>
      <w:hyperlink r:id="rId6" w:history="1">
        <w:r w:rsidRPr="00CC33A5">
          <w:rPr>
            <w:rStyle w:val="Hyperlink"/>
            <w:sz w:val="21"/>
            <w:szCs w:val="21"/>
          </w:rPr>
          <w:t>https://www.instagram.com/p/BuXZvDynwgW/</w:t>
        </w:r>
      </w:hyperlink>
      <w:r w:rsidRPr="002B3522">
        <w:rPr>
          <w:rStyle w:val="apple-converted-space"/>
          <w:color w:val="000000"/>
          <w:sz w:val="21"/>
          <w:szCs w:val="21"/>
        </w:rPr>
        <w:t> </w:t>
      </w:r>
    </w:p>
    <w:p w:rsidR="003763BA" w:rsidRPr="00B95333" w:rsidRDefault="003763BA" w:rsidP="003763B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95333">
        <w:rPr>
          <w:sz w:val="21"/>
          <w:szCs w:val="21"/>
        </w:rPr>
        <w:t>Community Service Club:</w:t>
      </w:r>
    </w:p>
    <w:p w:rsidR="003763BA" w:rsidRDefault="009928D1" w:rsidP="003763B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We are looking at a constitution change to prevent what happened with the Spring Break Trip.</w:t>
      </w:r>
    </w:p>
    <w:p w:rsidR="009928D1" w:rsidRPr="000638A2" w:rsidRDefault="009928D1" w:rsidP="003763B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Hoping to partner up with the </w:t>
      </w:r>
      <w:r w:rsidR="00B95333">
        <w:rPr>
          <w:sz w:val="21"/>
          <w:szCs w:val="21"/>
        </w:rPr>
        <w:t>Kiwanis</w:t>
      </w:r>
      <w:r>
        <w:rPr>
          <w:sz w:val="21"/>
          <w:szCs w:val="21"/>
        </w:rPr>
        <w:t xml:space="preserve"> Club</w:t>
      </w:r>
      <w:r w:rsidR="00B95333">
        <w:rPr>
          <w:sz w:val="21"/>
          <w:szCs w:val="21"/>
        </w:rPr>
        <w:t xml:space="preserve"> for a fundraiser. </w:t>
      </w:r>
    </w:p>
    <w:p w:rsidR="003763BA" w:rsidRDefault="003763BA" w:rsidP="003763B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Geoscience Club:</w:t>
      </w:r>
    </w:p>
    <w:p w:rsidR="003763BA" w:rsidRDefault="009928D1" w:rsidP="003763B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We have white water rafting coming up.</w:t>
      </w:r>
    </w:p>
    <w:p w:rsidR="009928D1" w:rsidRPr="00865AD0" w:rsidRDefault="009928D1" w:rsidP="003763B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Tuesday at 4 in 101 Belknap</w:t>
      </w:r>
      <w:r w:rsidR="00B95333">
        <w:rPr>
          <w:sz w:val="21"/>
          <w:szCs w:val="21"/>
        </w:rPr>
        <w:t xml:space="preserve"> are our meetings. </w:t>
      </w:r>
    </w:p>
    <w:p w:rsidR="003763BA" w:rsidRPr="00B95333" w:rsidRDefault="003763BA" w:rsidP="003763B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95333">
        <w:rPr>
          <w:sz w:val="21"/>
          <w:szCs w:val="21"/>
        </w:rPr>
        <w:t xml:space="preserve">History: </w:t>
      </w:r>
    </w:p>
    <w:p w:rsidR="003763BA" w:rsidRDefault="009928D1" w:rsidP="003763B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Helping out with the animal sanctuary</w:t>
      </w:r>
      <w:r w:rsidR="00B95333">
        <w:rPr>
          <w:sz w:val="21"/>
          <w:szCs w:val="21"/>
        </w:rPr>
        <w:t xml:space="preserve"> on April 4</w:t>
      </w:r>
      <w:r w:rsidR="00B95333" w:rsidRPr="00B95333">
        <w:rPr>
          <w:sz w:val="21"/>
          <w:szCs w:val="21"/>
          <w:vertAlign w:val="superscript"/>
        </w:rPr>
        <w:t>th</w:t>
      </w:r>
      <w:r w:rsidR="00B95333">
        <w:rPr>
          <w:sz w:val="21"/>
          <w:szCs w:val="21"/>
        </w:rPr>
        <w:t xml:space="preserve"> around 9 am. </w:t>
      </w:r>
    </w:p>
    <w:p w:rsidR="00B95333" w:rsidRDefault="00B95333" w:rsidP="003763B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New York trip April 6</w:t>
      </w:r>
      <w:r w:rsidRPr="00B95333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, $10 to go. </w:t>
      </w:r>
    </w:p>
    <w:p w:rsidR="00B95333" w:rsidRPr="00865AD0" w:rsidRDefault="00B95333" w:rsidP="003763B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Doing a fundraiser soon, grilling hotdogs in South Hall Mall. </w:t>
      </w:r>
    </w:p>
    <w:p w:rsidR="003763BA" w:rsidRPr="00BB1185" w:rsidRDefault="003763BA" w:rsidP="003763B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 xml:space="preserve">HSSGA: </w:t>
      </w:r>
    </w:p>
    <w:p w:rsidR="003763BA" w:rsidRPr="001D4E72" w:rsidRDefault="006D26E8" w:rsidP="003763B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:rsidR="006D26E8" w:rsidRPr="00B95333" w:rsidRDefault="006D26E8" w:rsidP="006D26E8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95333">
        <w:rPr>
          <w:sz w:val="21"/>
          <w:szCs w:val="21"/>
        </w:rPr>
        <w:t>IFC:</w:t>
      </w:r>
    </w:p>
    <w:p w:rsidR="006D26E8" w:rsidRDefault="006D26E8" w:rsidP="006D26E8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SAE is having their talent show </w:t>
      </w:r>
      <w:r w:rsidR="00B95333">
        <w:rPr>
          <w:sz w:val="21"/>
          <w:szCs w:val="21"/>
        </w:rPr>
        <w:t>on Thurs. at 8.</w:t>
      </w:r>
    </w:p>
    <w:p w:rsidR="00B95333" w:rsidRPr="00E93622" w:rsidRDefault="00B95333" w:rsidP="006D26E8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Phi Sig starts Swimming Special Olympics this week. </w:t>
      </w:r>
    </w:p>
    <w:p w:rsidR="006D26E8" w:rsidRDefault="006D26E8" w:rsidP="006D26E8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Issa Girls Thing:</w:t>
      </w:r>
    </w:p>
    <w:p w:rsidR="006D26E8" w:rsidRDefault="006D26E8" w:rsidP="006D26E8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This week we are meeting at 6 on Wednesday and we are partnering with the counseling center. </w:t>
      </w:r>
    </w:p>
    <w:p w:rsidR="006D26E8" w:rsidRDefault="006D26E8" w:rsidP="006D26E8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March 30</w:t>
      </w:r>
      <w:r w:rsidRPr="006D26E8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we will be having a photoshoot for international </w:t>
      </w:r>
      <w:r w:rsidR="00B95333">
        <w:rPr>
          <w:sz w:val="21"/>
          <w:szCs w:val="21"/>
        </w:rPr>
        <w:t>women’s</w:t>
      </w:r>
      <w:r>
        <w:rPr>
          <w:sz w:val="21"/>
          <w:szCs w:val="21"/>
        </w:rPr>
        <w:t xml:space="preserve"> month. </w:t>
      </w:r>
    </w:p>
    <w:p w:rsidR="003763BA" w:rsidRPr="00B95333" w:rsidRDefault="003763BA" w:rsidP="003763B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95333">
        <w:rPr>
          <w:sz w:val="21"/>
          <w:szCs w:val="21"/>
        </w:rPr>
        <w:t xml:space="preserve">Panhel: </w:t>
      </w:r>
    </w:p>
    <w:p w:rsidR="003763BA" w:rsidRPr="006D26E8" w:rsidRDefault="00B95333" w:rsidP="006D26E8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Meghan Weber will be hosting a Sexual Assault Awareness event during Sexual Assault Awareness week. </w:t>
      </w:r>
    </w:p>
    <w:p w:rsidR="003763BA" w:rsidRPr="00BB1185" w:rsidRDefault="003763BA" w:rsidP="003763B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 xml:space="preserve">Social Work Club: </w:t>
      </w:r>
    </w:p>
    <w:p w:rsidR="003763BA" w:rsidRDefault="006D26E8" w:rsidP="003763B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We are doing a fundraiser with Highlands Chocolates. </w:t>
      </w:r>
    </w:p>
    <w:p w:rsidR="006D26E8" w:rsidRPr="00BB1185" w:rsidRDefault="006D26E8" w:rsidP="003763B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Advocacy day is coming up on 25</w:t>
      </w:r>
      <w:r w:rsidRPr="006D26E8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of March in Harrisburg. </w:t>
      </w:r>
    </w:p>
    <w:p w:rsidR="006D26E8" w:rsidRDefault="003763BA" w:rsidP="006D26E8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>SVA:</w:t>
      </w:r>
    </w:p>
    <w:p w:rsidR="003763BA" w:rsidRPr="00B95333" w:rsidRDefault="006D26E8" w:rsidP="00B9533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color w:val="000000"/>
          <w:sz w:val="21"/>
          <w:szCs w:val="21"/>
        </w:rPr>
        <w:t>O</w:t>
      </w:r>
      <w:r w:rsidR="003763BA" w:rsidRPr="006D26E8">
        <w:rPr>
          <w:color w:val="000000"/>
          <w:sz w:val="21"/>
          <w:szCs w:val="21"/>
        </w:rPr>
        <w:t>ur RED Friday T-shirt design contest is going on until March 19th. Any designs need to be submitted by close of business on the 19th to the Veterans Loung</w:t>
      </w:r>
      <w:r w:rsidRPr="006D26E8">
        <w:rPr>
          <w:color w:val="000000"/>
          <w:sz w:val="21"/>
          <w:szCs w:val="21"/>
        </w:rPr>
        <w:t>e</w:t>
      </w:r>
      <w:r w:rsidR="003763BA" w:rsidRPr="006D26E8">
        <w:rPr>
          <w:color w:val="000000"/>
          <w:sz w:val="21"/>
          <w:szCs w:val="21"/>
        </w:rPr>
        <w:t xml:space="preserve"> Alumni 138, </w:t>
      </w:r>
      <w:r w:rsidR="003763BA" w:rsidRPr="006D26E8">
        <w:rPr>
          <w:color w:val="000000"/>
          <w:sz w:val="21"/>
          <w:szCs w:val="21"/>
        </w:rPr>
        <w:lastRenderedPageBreak/>
        <w:t>to </w:t>
      </w:r>
      <w:hyperlink r:id="rId7" w:history="1">
        <w:r w:rsidR="003763BA" w:rsidRPr="006D26E8">
          <w:rPr>
            <w:color w:val="0000FF"/>
            <w:sz w:val="21"/>
            <w:szCs w:val="21"/>
            <w:u w:val="single"/>
          </w:rPr>
          <w:t>veterans@mansfield.edu</w:t>
        </w:r>
      </w:hyperlink>
      <w:r w:rsidR="003763BA" w:rsidRPr="006D26E8">
        <w:rPr>
          <w:color w:val="000000"/>
          <w:sz w:val="21"/>
          <w:szCs w:val="21"/>
        </w:rPr>
        <w:t xml:space="preserve">, or to one of our officers. We are looking for partners and helpers for our mental health </w:t>
      </w:r>
      <w:proofErr w:type="spellStart"/>
      <w:r w:rsidR="003763BA" w:rsidRPr="006D26E8">
        <w:rPr>
          <w:color w:val="000000"/>
          <w:sz w:val="21"/>
          <w:szCs w:val="21"/>
        </w:rPr>
        <w:t>bbq</w:t>
      </w:r>
      <w:proofErr w:type="spellEnd"/>
      <w:r w:rsidR="003763BA" w:rsidRPr="006D26E8">
        <w:rPr>
          <w:color w:val="000000"/>
          <w:sz w:val="21"/>
          <w:szCs w:val="21"/>
        </w:rPr>
        <w:t xml:space="preserve"> on April 29, 2019. If you and or your organization are interested, contact MUSVO via the above points of contact. Lastly, I would like to remind everyone of our meeting times: Wednesdays at 12:30 pm in the Veterans Loung</w:t>
      </w:r>
      <w:r w:rsidRPr="006D26E8">
        <w:rPr>
          <w:color w:val="000000"/>
          <w:sz w:val="21"/>
          <w:szCs w:val="21"/>
        </w:rPr>
        <w:t>e</w:t>
      </w:r>
      <w:r w:rsidR="003763BA" w:rsidRPr="006D26E8">
        <w:rPr>
          <w:color w:val="000000"/>
          <w:sz w:val="21"/>
          <w:szCs w:val="21"/>
        </w:rPr>
        <w:t>.</w:t>
      </w:r>
    </w:p>
    <w:p w:rsidR="003763BA" w:rsidRPr="00B95333" w:rsidRDefault="003763BA" w:rsidP="003763B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bookmarkStart w:id="0" w:name="_GoBack"/>
      <w:bookmarkEnd w:id="0"/>
      <w:r w:rsidRPr="00B95333">
        <w:rPr>
          <w:sz w:val="21"/>
          <w:szCs w:val="21"/>
        </w:rPr>
        <w:t>WNTE:</w:t>
      </w:r>
    </w:p>
    <w:p w:rsidR="003763BA" w:rsidRPr="0028195C" w:rsidRDefault="00B95333" w:rsidP="003763BA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Meeting tomorrow at 8 downstairs. </w:t>
      </w:r>
    </w:p>
    <w:p w:rsidR="003763BA" w:rsidRPr="00BB1185" w:rsidRDefault="003763BA" w:rsidP="003763BA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>Old Business</w:t>
      </w:r>
    </w:p>
    <w:p w:rsidR="003763BA" w:rsidRDefault="003763BA" w:rsidP="003763BA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New Busines</w:t>
      </w:r>
      <w:r>
        <w:rPr>
          <w:sz w:val="21"/>
          <w:szCs w:val="21"/>
        </w:rPr>
        <w:t>s</w:t>
      </w:r>
    </w:p>
    <w:p w:rsidR="003763BA" w:rsidRDefault="006D26E8" w:rsidP="003763BA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Motion to hear the senator application of Megan Ng. </w:t>
      </w:r>
    </w:p>
    <w:p w:rsidR="006D26E8" w:rsidRPr="006D26E8" w:rsidRDefault="006D26E8" w:rsidP="006D26E8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6D26E8">
        <w:rPr>
          <w:sz w:val="21"/>
          <w:szCs w:val="21"/>
          <w:highlight w:val="yellow"/>
        </w:rPr>
        <w:t>Passe</w:t>
      </w:r>
      <w:r w:rsidR="00C07E59">
        <w:rPr>
          <w:sz w:val="21"/>
          <w:szCs w:val="21"/>
          <w:highlight w:val="yellow"/>
        </w:rPr>
        <w:t>s</w:t>
      </w:r>
    </w:p>
    <w:p w:rsidR="006D26E8" w:rsidRDefault="00C07E59" w:rsidP="006D26E8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Motion to request $5,000 for the Student Application.</w:t>
      </w:r>
    </w:p>
    <w:p w:rsidR="00C07E59" w:rsidRPr="00C07E59" w:rsidRDefault="00C07E59" w:rsidP="00C07E59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C07E59">
        <w:rPr>
          <w:sz w:val="21"/>
          <w:szCs w:val="21"/>
          <w:highlight w:val="yellow"/>
        </w:rPr>
        <w:t>Passes</w:t>
      </w:r>
    </w:p>
    <w:p w:rsidR="003763BA" w:rsidRPr="00E44E87" w:rsidRDefault="003763BA" w:rsidP="003763BA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E44E87">
        <w:rPr>
          <w:sz w:val="21"/>
          <w:szCs w:val="21"/>
        </w:rPr>
        <w:t>Senator Comments</w:t>
      </w:r>
    </w:p>
    <w:p w:rsidR="003763BA" w:rsidRDefault="00C07E59" w:rsidP="003763B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Congrats to Megan.</w:t>
      </w:r>
    </w:p>
    <w:p w:rsidR="00C07E59" w:rsidRPr="00031B12" w:rsidRDefault="00C07E59" w:rsidP="003763B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Request to look at student morale on campus.</w:t>
      </w:r>
    </w:p>
    <w:p w:rsidR="003763BA" w:rsidRDefault="003763BA" w:rsidP="003763BA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Faculty Representative (Dr. Ranney)</w:t>
      </w:r>
    </w:p>
    <w:p w:rsidR="003763BA" w:rsidRDefault="00C07E59" w:rsidP="003763B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Welcome back</w:t>
      </w:r>
      <w:r w:rsidR="00C26749">
        <w:rPr>
          <w:sz w:val="21"/>
          <w:szCs w:val="21"/>
        </w:rPr>
        <w:t>.</w:t>
      </w:r>
    </w:p>
    <w:p w:rsidR="00C26749" w:rsidRDefault="00C26749" w:rsidP="003763B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Thank you </w:t>
      </w:r>
      <w:proofErr w:type="spellStart"/>
      <w:r>
        <w:rPr>
          <w:sz w:val="21"/>
          <w:szCs w:val="21"/>
        </w:rPr>
        <w:t>Paulie</w:t>
      </w:r>
      <w:proofErr w:type="spellEnd"/>
      <w:r>
        <w:rPr>
          <w:sz w:val="21"/>
          <w:szCs w:val="21"/>
        </w:rPr>
        <w:t xml:space="preserve"> for everything you are doing.</w:t>
      </w:r>
    </w:p>
    <w:p w:rsidR="00C26749" w:rsidRPr="00865AD0" w:rsidRDefault="00C26749" w:rsidP="003763B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Think outside the box.</w:t>
      </w:r>
    </w:p>
    <w:p w:rsidR="003763BA" w:rsidRPr="00865AD0" w:rsidRDefault="003763BA" w:rsidP="003763BA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Faculty Advisor (Frank C.)</w:t>
      </w:r>
    </w:p>
    <w:p w:rsidR="003763BA" w:rsidRDefault="00C26749" w:rsidP="003763B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We are hiring more people on campus.</w:t>
      </w:r>
    </w:p>
    <w:p w:rsidR="00C26749" w:rsidRDefault="00C26749" w:rsidP="003763B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On Monday at 3:30 is the Presidential Search, I want everyone involved. </w:t>
      </w:r>
    </w:p>
    <w:p w:rsidR="00C26749" w:rsidRDefault="00C26749" w:rsidP="003763B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Changing the Transgender Policy, so that they can have their preferred names on their ID’s and in D2L. </w:t>
      </w:r>
    </w:p>
    <w:p w:rsidR="00C26749" w:rsidRPr="00F52A06" w:rsidRDefault="00C26749" w:rsidP="003763B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Looking at having a university monopoly game. </w:t>
      </w:r>
    </w:p>
    <w:p w:rsidR="003763BA" w:rsidRPr="006C24E1" w:rsidRDefault="003763BA" w:rsidP="003763BA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Announcements</w:t>
      </w:r>
    </w:p>
    <w:p w:rsidR="003763BA" w:rsidRDefault="00CD02D5" w:rsidP="003763B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Question about looking at changing meeting times.</w:t>
      </w:r>
    </w:p>
    <w:p w:rsidR="00CD02D5" w:rsidRPr="00865AD0" w:rsidRDefault="00CD02D5" w:rsidP="003763B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To become an E-board member you must have been in SGA for 1 academic year. You have to nominate yourself and have a second motion in order to run for the position. Elections start the first week in April. </w:t>
      </w:r>
    </w:p>
    <w:p w:rsidR="003763BA" w:rsidRPr="00865AD0" w:rsidRDefault="003763BA" w:rsidP="003763BA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Public Q &amp; A</w:t>
      </w:r>
    </w:p>
    <w:p w:rsidR="003763BA" w:rsidRPr="00865AD0" w:rsidRDefault="003763BA" w:rsidP="003763B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</w:p>
    <w:p w:rsidR="003763BA" w:rsidRPr="00865AD0" w:rsidRDefault="003763BA" w:rsidP="003763BA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Adjournment </w:t>
      </w:r>
    </w:p>
    <w:p w:rsidR="003763BA" w:rsidRPr="00865AD0" w:rsidRDefault="003763BA" w:rsidP="003763B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So move:</w:t>
      </w:r>
      <w:r>
        <w:rPr>
          <w:sz w:val="21"/>
          <w:szCs w:val="21"/>
        </w:rPr>
        <w:t xml:space="preserve"> </w:t>
      </w:r>
      <w:r w:rsidR="00CD02D5">
        <w:rPr>
          <w:sz w:val="21"/>
          <w:szCs w:val="21"/>
        </w:rPr>
        <w:t>Kyle</w:t>
      </w:r>
    </w:p>
    <w:p w:rsidR="003763BA" w:rsidRPr="00865AD0" w:rsidRDefault="003763BA" w:rsidP="003763B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Second: </w:t>
      </w:r>
      <w:proofErr w:type="spellStart"/>
      <w:r w:rsidR="00CD02D5">
        <w:rPr>
          <w:sz w:val="21"/>
          <w:szCs w:val="21"/>
        </w:rPr>
        <w:t>Paulie</w:t>
      </w:r>
      <w:proofErr w:type="spellEnd"/>
    </w:p>
    <w:p w:rsidR="003763BA" w:rsidRPr="00865AD0" w:rsidRDefault="003763BA" w:rsidP="003763BA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865AD0">
        <w:rPr>
          <w:sz w:val="21"/>
          <w:szCs w:val="21"/>
          <w:highlight w:val="yellow"/>
        </w:rPr>
        <w:lastRenderedPageBreak/>
        <w:t>Passes</w:t>
      </w:r>
    </w:p>
    <w:p w:rsidR="006C2986" w:rsidRDefault="00866198"/>
    <w:sectPr w:rsidR="006C2986" w:rsidSect="00187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77012"/>
    <w:multiLevelType w:val="hybridMultilevel"/>
    <w:tmpl w:val="E5BE527E"/>
    <w:lvl w:ilvl="0" w:tplc="AB8CA18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2814CBD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3681A"/>
    <w:multiLevelType w:val="hybridMultilevel"/>
    <w:tmpl w:val="221AA5CE"/>
    <w:lvl w:ilvl="0" w:tplc="0409000F">
      <w:start w:val="1"/>
      <w:numFmt w:val="upperRoman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7DA1DC8"/>
    <w:multiLevelType w:val="multilevel"/>
    <w:tmpl w:val="85626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BA"/>
    <w:rsid w:val="00187699"/>
    <w:rsid w:val="002B3522"/>
    <w:rsid w:val="003763BA"/>
    <w:rsid w:val="003E1CFB"/>
    <w:rsid w:val="006D26E8"/>
    <w:rsid w:val="00866198"/>
    <w:rsid w:val="009928D1"/>
    <w:rsid w:val="009B6E14"/>
    <w:rsid w:val="00B73BC7"/>
    <w:rsid w:val="00B95333"/>
    <w:rsid w:val="00C07E59"/>
    <w:rsid w:val="00C26749"/>
    <w:rsid w:val="00CD02D5"/>
    <w:rsid w:val="00DC6FB9"/>
    <w:rsid w:val="00F9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AA4C3"/>
  <w15:chartTrackingRefBased/>
  <w15:docId w15:val="{C266C04E-7FBF-8442-845F-2E7FE890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3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3B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763BA"/>
  </w:style>
  <w:style w:type="character" w:styleId="Hyperlink">
    <w:name w:val="Hyperlink"/>
    <w:basedOn w:val="DefaultParagraphFont"/>
    <w:uiPriority w:val="99"/>
    <w:unhideWhenUsed/>
    <w:rsid w:val="003763BA"/>
    <w:rPr>
      <w:color w:val="0000FF"/>
      <w:u w:val="single"/>
    </w:rPr>
  </w:style>
  <w:style w:type="character" w:customStyle="1" w:styleId="3oh-">
    <w:name w:val="_3oh-"/>
    <w:basedOn w:val="DefaultParagraphFont"/>
    <w:rsid w:val="003E1CFB"/>
  </w:style>
  <w:style w:type="character" w:styleId="UnresolvedMention">
    <w:name w:val="Unresolved Mention"/>
    <w:basedOn w:val="DefaultParagraphFont"/>
    <w:uiPriority w:val="99"/>
    <w:semiHidden/>
    <w:unhideWhenUsed/>
    <w:rsid w:val="002B3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terans@mansfiel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BuXZvDynwgW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Elizabeth</dc:creator>
  <cp:keywords/>
  <dc:description/>
  <cp:lastModifiedBy>Anderson, Elizabeth</cp:lastModifiedBy>
  <cp:revision>1</cp:revision>
  <dcterms:created xsi:type="dcterms:W3CDTF">2019-03-12T21:18:00Z</dcterms:created>
  <dcterms:modified xsi:type="dcterms:W3CDTF">2019-03-19T03:53:00Z</dcterms:modified>
</cp:coreProperties>
</file>